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E82FBD" w14:textId="61D485B4" w:rsidR="00474C42" w:rsidRPr="005D1780" w:rsidRDefault="005D1780">
      <w:pPr>
        <w:rPr>
          <w:b/>
          <w:bCs/>
          <w:sz w:val="36"/>
          <w:szCs w:val="36"/>
          <w:u w:val="single"/>
          <w:lang w:val="en-GB"/>
        </w:rPr>
      </w:pPr>
      <w:r w:rsidRPr="005D1780">
        <w:rPr>
          <w:b/>
          <w:bCs/>
          <w:sz w:val="36"/>
          <w:szCs w:val="36"/>
          <w:u w:val="single"/>
          <w:lang w:val="en-GB"/>
        </w:rPr>
        <w:t>Anti-bullying policy update of initiatives September 2022</w:t>
      </w:r>
    </w:p>
    <w:p w14:paraId="5F6B9F0F" w14:textId="292E15C9" w:rsidR="005D1780" w:rsidRPr="005D1780" w:rsidRDefault="005D1780" w:rsidP="005D1780">
      <w:pPr>
        <w:pStyle w:val="ListParagraph"/>
        <w:numPr>
          <w:ilvl w:val="0"/>
          <w:numId w:val="1"/>
        </w:numPr>
        <w:rPr>
          <w:sz w:val="36"/>
          <w:szCs w:val="36"/>
          <w:lang w:val="en-GB"/>
        </w:rPr>
      </w:pPr>
      <w:r w:rsidRPr="005D1780">
        <w:rPr>
          <w:sz w:val="36"/>
          <w:szCs w:val="36"/>
          <w:lang w:val="en-GB"/>
        </w:rPr>
        <w:t>Sent to parents via Class Dojo and to PA via email for consultation</w:t>
      </w:r>
    </w:p>
    <w:p w14:paraId="6806962F" w14:textId="260045C4" w:rsidR="005D1780" w:rsidRPr="005D1780" w:rsidRDefault="005D1780" w:rsidP="005D1780">
      <w:pPr>
        <w:pStyle w:val="ListParagraph"/>
        <w:numPr>
          <w:ilvl w:val="0"/>
          <w:numId w:val="1"/>
        </w:numPr>
        <w:rPr>
          <w:sz w:val="36"/>
          <w:szCs w:val="36"/>
          <w:lang w:val="en-GB"/>
        </w:rPr>
      </w:pPr>
      <w:r w:rsidRPr="005D1780">
        <w:rPr>
          <w:sz w:val="36"/>
          <w:szCs w:val="36"/>
          <w:lang w:val="en-GB"/>
        </w:rPr>
        <w:t>Presented also to board to teachers for consultation</w:t>
      </w:r>
    </w:p>
    <w:p w14:paraId="7381271F" w14:textId="739D9ADC" w:rsidR="005D1780" w:rsidRPr="005D1780" w:rsidRDefault="005D1780" w:rsidP="005D1780">
      <w:pPr>
        <w:pStyle w:val="ListParagraph"/>
        <w:numPr>
          <w:ilvl w:val="0"/>
          <w:numId w:val="1"/>
        </w:numPr>
        <w:rPr>
          <w:sz w:val="36"/>
          <w:szCs w:val="36"/>
          <w:lang w:val="en-GB"/>
        </w:rPr>
      </w:pPr>
      <w:r w:rsidRPr="005D1780">
        <w:rPr>
          <w:sz w:val="36"/>
          <w:szCs w:val="36"/>
          <w:lang w:val="en-GB"/>
        </w:rPr>
        <w:t>Ratified by BOM 2021-2022 academic year</w:t>
      </w:r>
    </w:p>
    <w:p w14:paraId="004ADD8A" w14:textId="311A2FD8" w:rsidR="005D1780" w:rsidRPr="005D1780" w:rsidRDefault="005D1780" w:rsidP="005D1780">
      <w:pPr>
        <w:pStyle w:val="ListParagraph"/>
        <w:numPr>
          <w:ilvl w:val="0"/>
          <w:numId w:val="1"/>
        </w:numPr>
        <w:rPr>
          <w:sz w:val="36"/>
          <w:szCs w:val="36"/>
          <w:lang w:val="en-GB"/>
        </w:rPr>
      </w:pPr>
      <w:r w:rsidRPr="005D1780">
        <w:rPr>
          <w:sz w:val="36"/>
          <w:szCs w:val="36"/>
          <w:lang w:val="en-GB"/>
        </w:rPr>
        <w:t>Emphasis on Restorative Practice (Emer, Paula, Niamh undertook CPD) as a means to proactively prevent bullying</w:t>
      </w:r>
    </w:p>
    <w:p w14:paraId="54AA490F" w14:textId="12B33B61" w:rsidR="005D1780" w:rsidRPr="005D1780" w:rsidRDefault="005D1780" w:rsidP="005D1780">
      <w:pPr>
        <w:pStyle w:val="ListParagraph"/>
        <w:numPr>
          <w:ilvl w:val="0"/>
          <w:numId w:val="1"/>
        </w:numPr>
        <w:rPr>
          <w:sz w:val="36"/>
          <w:szCs w:val="36"/>
          <w:lang w:val="en-GB"/>
        </w:rPr>
      </w:pPr>
      <w:r w:rsidRPr="005D1780">
        <w:rPr>
          <w:sz w:val="36"/>
          <w:szCs w:val="36"/>
          <w:lang w:val="en-GB"/>
        </w:rPr>
        <w:t>Staggered breaks to allow for closer supervision of playground issues</w:t>
      </w:r>
    </w:p>
    <w:p w14:paraId="4EFDDD12" w14:textId="0DCBA339" w:rsidR="005D1780" w:rsidRPr="005D1780" w:rsidRDefault="005D1780" w:rsidP="005D1780">
      <w:pPr>
        <w:pStyle w:val="ListParagraph"/>
        <w:numPr>
          <w:ilvl w:val="0"/>
          <w:numId w:val="1"/>
        </w:numPr>
        <w:rPr>
          <w:sz w:val="36"/>
          <w:szCs w:val="36"/>
          <w:lang w:val="en-GB"/>
        </w:rPr>
      </w:pPr>
      <w:r w:rsidRPr="005D1780">
        <w:rPr>
          <w:sz w:val="36"/>
          <w:szCs w:val="36"/>
          <w:lang w:val="en-GB"/>
        </w:rPr>
        <w:t>Anti-bullying wall in a prominent place referred to regularly</w:t>
      </w:r>
    </w:p>
    <w:p w14:paraId="2D58181F" w14:textId="60639F12" w:rsidR="005D1780" w:rsidRPr="005D1780" w:rsidRDefault="005D1780" w:rsidP="005D1780">
      <w:pPr>
        <w:pStyle w:val="ListParagraph"/>
        <w:numPr>
          <w:ilvl w:val="0"/>
          <w:numId w:val="1"/>
        </w:numPr>
        <w:rPr>
          <w:sz w:val="36"/>
          <w:szCs w:val="36"/>
          <w:lang w:val="en-GB"/>
        </w:rPr>
      </w:pPr>
      <w:r w:rsidRPr="005D1780">
        <w:rPr>
          <w:sz w:val="36"/>
          <w:szCs w:val="36"/>
          <w:lang w:val="en-GB"/>
        </w:rPr>
        <w:t>Anti-bullying rhetoric in regular assemblies, promotion of kindness</w:t>
      </w:r>
    </w:p>
    <w:p w14:paraId="68DA6016" w14:textId="2AEDAF4C" w:rsidR="005D1780" w:rsidRPr="005D1780" w:rsidRDefault="005D1780" w:rsidP="005D1780">
      <w:pPr>
        <w:pStyle w:val="ListParagraph"/>
        <w:numPr>
          <w:ilvl w:val="0"/>
          <w:numId w:val="1"/>
        </w:numPr>
        <w:rPr>
          <w:sz w:val="36"/>
          <w:szCs w:val="36"/>
          <w:lang w:val="en-GB"/>
        </w:rPr>
      </w:pPr>
      <w:r w:rsidRPr="005D1780">
        <w:rPr>
          <w:sz w:val="36"/>
          <w:szCs w:val="36"/>
          <w:lang w:val="en-GB"/>
        </w:rPr>
        <w:t>Positive messages posted around school</w:t>
      </w:r>
    </w:p>
    <w:p w14:paraId="2EBF5D15" w14:textId="0F02ED8F" w:rsidR="005D1780" w:rsidRPr="005D1780" w:rsidRDefault="005D1780" w:rsidP="005D1780">
      <w:pPr>
        <w:pStyle w:val="ListParagraph"/>
        <w:numPr>
          <w:ilvl w:val="0"/>
          <w:numId w:val="1"/>
        </w:numPr>
        <w:rPr>
          <w:sz w:val="36"/>
          <w:szCs w:val="36"/>
          <w:lang w:val="en-GB"/>
        </w:rPr>
      </w:pPr>
      <w:r w:rsidRPr="005D1780">
        <w:rPr>
          <w:sz w:val="36"/>
          <w:szCs w:val="36"/>
          <w:lang w:val="en-GB"/>
        </w:rPr>
        <w:t>Amber Flag committee for promotion of positive mental health – friendship week as part of it. Frequent activities and listening to the student voice</w:t>
      </w:r>
    </w:p>
    <w:p w14:paraId="7E603CBF" w14:textId="1DB0AB4E" w:rsidR="005D1780" w:rsidRPr="005D1780" w:rsidRDefault="005D1780" w:rsidP="005D1780">
      <w:pPr>
        <w:pStyle w:val="ListParagraph"/>
        <w:numPr>
          <w:ilvl w:val="0"/>
          <w:numId w:val="1"/>
        </w:numPr>
        <w:rPr>
          <w:sz w:val="36"/>
          <w:szCs w:val="36"/>
          <w:lang w:val="en-GB"/>
        </w:rPr>
      </w:pPr>
      <w:r w:rsidRPr="005D1780">
        <w:rPr>
          <w:sz w:val="36"/>
          <w:szCs w:val="36"/>
          <w:lang w:val="en-GB"/>
        </w:rPr>
        <w:t>Regular meetings and interaction with student councils; Amber Ambassadors, Student Council, Green School Committee an Active Flag Committee</w:t>
      </w:r>
    </w:p>
    <w:sectPr w:rsidR="005D1780" w:rsidRPr="005D17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5AE1CCA"/>
    <w:multiLevelType w:val="hybridMultilevel"/>
    <w:tmpl w:val="2A9E47C4"/>
    <w:lvl w:ilvl="0" w:tplc="30B6FE0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780"/>
    <w:rsid w:val="00474C42"/>
    <w:rsid w:val="005D1780"/>
    <w:rsid w:val="00E27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ED340A"/>
  <w15:chartTrackingRefBased/>
  <w15:docId w15:val="{8C1318E2-7F62-4855-BE9A-2EEB01E50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17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</cp:revision>
  <cp:lastPrinted>2022-09-09T08:57:00Z</cp:lastPrinted>
  <dcterms:created xsi:type="dcterms:W3CDTF">2022-09-09T08:51:00Z</dcterms:created>
  <dcterms:modified xsi:type="dcterms:W3CDTF">2022-09-09T09:54:00Z</dcterms:modified>
</cp:coreProperties>
</file>