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27" w:rsidRDefault="00C34028">
      <w:r w:rsidRPr="00566739">
        <w:rPr>
          <w:rFonts w:ascii="Monotype Corsiva" w:hAnsi="Monotype Corsiva" w:cs="David"/>
          <w:b/>
          <w:noProof/>
          <w:color w:val="800000"/>
          <w:sz w:val="48"/>
          <w:szCs w:val="48"/>
          <w:lang w:eastAsia="en-IE"/>
        </w:rPr>
        <w:drawing>
          <wp:inline distT="0" distB="0" distL="0" distR="0">
            <wp:extent cx="5731510" cy="118057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E6" w:rsidRDefault="001033E6"/>
    <w:p w:rsidR="00670A94" w:rsidRPr="00082F20" w:rsidRDefault="00670A94" w:rsidP="00670A94">
      <w:pPr>
        <w:rPr>
          <w:b/>
          <w:bCs/>
          <w:sz w:val="24"/>
          <w:szCs w:val="24"/>
          <w:u w:val="single"/>
        </w:rPr>
      </w:pPr>
      <w:r w:rsidRPr="00082F20">
        <w:rPr>
          <w:b/>
          <w:bCs/>
          <w:sz w:val="24"/>
          <w:szCs w:val="24"/>
          <w:u w:val="single"/>
        </w:rPr>
        <w:t>BOM Zoom Meeting 18-01-21</w:t>
      </w:r>
    </w:p>
    <w:p w:rsidR="00670A94" w:rsidRDefault="00670A94" w:rsidP="00670A94">
      <w:pPr>
        <w:rPr>
          <w:sz w:val="24"/>
          <w:szCs w:val="24"/>
        </w:rPr>
      </w:pPr>
      <w:r w:rsidRPr="00082F20">
        <w:rPr>
          <w:b/>
          <w:bCs/>
          <w:i/>
          <w:iCs/>
          <w:sz w:val="24"/>
          <w:szCs w:val="24"/>
        </w:rPr>
        <w:t>Present</w:t>
      </w:r>
      <w:r w:rsidRPr="00751B85">
        <w:rPr>
          <w:i/>
          <w:iCs/>
          <w:sz w:val="24"/>
          <w:szCs w:val="24"/>
        </w:rPr>
        <w:t>:</w:t>
      </w:r>
      <w:r w:rsidRPr="0053765D">
        <w:rPr>
          <w:sz w:val="24"/>
          <w:szCs w:val="24"/>
        </w:rPr>
        <w:t xml:space="preserve"> Joe O’ Shaughnessy, </w:t>
      </w:r>
      <w:proofErr w:type="spellStart"/>
      <w:r w:rsidRPr="0053765D">
        <w:rPr>
          <w:sz w:val="24"/>
          <w:szCs w:val="24"/>
        </w:rPr>
        <w:t>Emer</w:t>
      </w:r>
      <w:proofErr w:type="spellEnd"/>
      <w:r w:rsidRPr="0053765D">
        <w:rPr>
          <w:sz w:val="24"/>
          <w:szCs w:val="24"/>
        </w:rPr>
        <w:t xml:space="preserve"> Russell, Paula D’Arcy, Seamus Kavanagh, </w:t>
      </w:r>
      <w:proofErr w:type="spellStart"/>
      <w:r w:rsidRPr="0053765D">
        <w:rPr>
          <w:sz w:val="24"/>
          <w:szCs w:val="24"/>
        </w:rPr>
        <w:t>Sinéad</w:t>
      </w:r>
      <w:proofErr w:type="spellEnd"/>
      <w:r w:rsidRPr="0053765D">
        <w:rPr>
          <w:sz w:val="24"/>
          <w:szCs w:val="24"/>
        </w:rPr>
        <w:t xml:space="preserve"> Fanning, James Neville, </w:t>
      </w:r>
      <w:proofErr w:type="spellStart"/>
      <w:proofErr w:type="gramStart"/>
      <w:r w:rsidRPr="0053765D">
        <w:rPr>
          <w:sz w:val="24"/>
          <w:szCs w:val="24"/>
        </w:rPr>
        <w:t>Fr.David</w:t>
      </w:r>
      <w:proofErr w:type="spellEnd"/>
      <w:proofErr w:type="gramEnd"/>
      <w:r w:rsidRPr="0053765D">
        <w:rPr>
          <w:sz w:val="24"/>
          <w:szCs w:val="24"/>
        </w:rPr>
        <w:t>. Mary</w:t>
      </w:r>
      <w:r>
        <w:rPr>
          <w:sz w:val="24"/>
          <w:szCs w:val="24"/>
        </w:rPr>
        <w:t xml:space="preserve"> Hearne</w:t>
      </w:r>
      <w:r w:rsidRPr="0053765D">
        <w:rPr>
          <w:sz w:val="24"/>
          <w:szCs w:val="24"/>
        </w:rPr>
        <w:t xml:space="preserve"> couldn’t connect.</w:t>
      </w:r>
    </w:p>
    <w:p w:rsidR="00670A94" w:rsidRDefault="00670A94" w:rsidP="00670A94">
      <w:pPr>
        <w:pStyle w:val="ListParagraph"/>
        <w:numPr>
          <w:ilvl w:val="0"/>
          <w:numId w:val="1"/>
        </w:numPr>
      </w:pPr>
      <w:r>
        <w:t>Minutes of previous meeting proposed and seconded</w:t>
      </w:r>
    </w:p>
    <w:p w:rsidR="00670A94" w:rsidRDefault="00670A94" w:rsidP="00670A94">
      <w:pPr>
        <w:pStyle w:val="ListParagraph"/>
        <w:numPr>
          <w:ilvl w:val="0"/>
          <w:numId w:val="1"/>
        </w:numPr>
      </w:pPr>
      <w:r>
        <w:t>Correspondence read</w:t>
      </w:r>
    </w:p>
    <w:p w:rsidR="00670A94" w:rsidRDefault="00670A94" w:rsidP="00670A94">
      <w:pPr>
        <w:pStyle w:val="ListParagraph"/>
        <w:numPr>
          <w:ilvl w:val="0"/>
          <w:numId w:val="1"/>
        </w:numPr>
      </w:pPr>
      <w:r>
        <w:t>Treasure’s report produced</w:t>
      </w:r>
    </w:p>
    <w:p w:rsidR="00670A94" w:rsidRDefault="00670A94" w:rsidP="00670A94">
      <w:pPr>
        <w:pStyle w:val="ListParagraph"/>
        <w:numPr>
          <w:ilvl w:val="0"/>
          <w:numId w:val="1"/>
        </w:numPr>
      </w:pPr>
      <w:r>
        <w:t>Child Protection Oversight report cannot be done via Zoom</w:t>
      </w:r>
    </w:p>
    <w:p w:rsidR="00670A94" w:rsidRDefault="00670A94" w:rsidP="00670A94">
      <w:pPr>
        <w:pStyle w:val="ListParagraph"/>
        <w:numPr>
          <w:ilvl w:val="0"/>
          <w:numId w:val="1"/>
        </w:numPr>
      </w:pPr>
      <w:r>
        <w:t>Congratulations to Ms. Whittle Lynch on the birth of her little baby girl</w:t>
      </w:r>
    </w:p>
    <w:p w:rsidR="00670A94" w:rsidRDefault="00670A94" w:rsidP="00670A94">
      <w:pPr>
        <w:pStyle w:val="ListParagraph"/>
        <w:numPr>
          <w:ilvl w:val="0"/>
          <w:numId w:val="1"/>
        </w:numPr>
      </w:pPr>
      <w:r>
        <w:t xml:space="preserve">Congratulations to Ms. Walker on her recent marriage. </w:t>
      </w:r>
    </w:p>
    <w:p w:rsidR="00670A94" w:rsidRDefault="00670A94" w:rsidP="00670A94">
      <w:pPr>
        <w:pStyle w:val="ListParagraph"/>
        <w:numPr>
          <w:ilvl w:val="0"/>
          <w:numId w:val="1"/>
        </w:numPr>
      </w:pPr>
      <w:r>
        <w:t xml:space="preserve">Lisa </w:t>
      </w:r>
      <w:proofErr w:type="spellStart"/>
      <w:r>
        <w:t>Goodison</w:t>
      </w:r>
      <w:proofErr w:type="spellEnd"/>
      <w:r>
        <w:t xml:space="preserve"> has replaced Louise Whittle for maternity leave</w:t>
      </w:r>
    </w:p>
    <w:p w:rsidR="00670A94" w:rsidRDefault="00670A94" w:rsidP="00670A94">
      <w:pPr>
        <w:pStyle w:val="ListParagraph"/>
        <w:numPr>
          <w:ilvl w:val="0"/>
          <w:numId w:val="1"/>
        </w:numPr>
      </w:pPr>
      <w:r>
        <w:t xml:space="preserve">The board discussed remote learning. Mixed model including </w:t>
      </w:r>
      <w:proofErr w:type="spellStart"/>
      <w:r>
        <w:t>pre recorded</w:t>
      </w:r>
      <w:proofErr w:type="spellEnd"/>
      <w:r>
        <w:t xml:space="preserve"> lessons, Dojo assigned work and Zoom reading groups. SET are working closely with children with additional needs and one teacher is working with children who do not have online access. </w:t>
      </w:r>
    </w:p>
    <w:p w:rsidR="00670A94" w:rsidRDefault="00670A94" w:rsidP="00670A94">
      <w:pPr>
        <w:pStyle w:val="ListParagraph"/>
        <w:numPr>
          <w:ilvl w:val="0"/>
          <w:numId w:val="1"/>
        </w:numPr>
      </w:pPr>
      <w:r>
        <w:t>Date of next meeting tbc</w:t>
      </w:r>
    </w:p>
    <w:p w:rsidR="001033E6" w:rsidRDefault="001033E6"/>
    <w:p w:rsidR="001033E6" w:rsidRDefault="001033E6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CA0553" w:rsidRDefault="00CA0553"/>
    <w:p w:rsidR="001033E6" w:rsidRPr="00CA0553" w:rsidRDefault="001033E6">
      <w:pPr>
        <w:rPr>
          <w:b/>
        </w:rPr>
      </w:pPr>
      <w:bookmarkStart w:id="0" w:name="_GoBack"/>
      <w:bookmarkEnd w:id="0"/>
    </w:p>
    <w:sectPr w:rsidR="001033E6" w:rsidRPr="00CA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D731E"/>
    <w:multiLevelType w:val="hybridMultilevel"/>
    <w:tmpl w:val="812ABC52"/>
    <w:lvl w:ilvl="0" w:tplc="29A64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28"/>
    <w:rsid w:val="00001E26"/>
    <w:rsid w:val="001033E6"/>
    <w:rsid w:val="00340A27"/>
    <w:rsid w:val="00670A94"/>
    <w:rsid w:val="00C34028"/>
    <w:rsid w:val="00C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37EA"/>
  <w15:chartTrackingRefBased/>
  <w15:docId w15:val="{610A5060-E658-40FD-A289-8DAC9F8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dcterms:created xsi:type="dcterms:W3CDTF">2021-01-19T16:30:00Z</dcterms:created>
  <dcterms:modified xsi:type="dcterms:W3CDTF">2021-01-19T16:30:00Z</dcterms:modified>
</cp:coreProperties>
</file>